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2C4" w:rsidRPr="00F24D7A" w:rsidRDefault="00F24D7A" w:rsidP="00F24D7A">
      <w:pPr>
        <w:spacing w:after="0" w:line="360" w:lineRule="auto"/>
        <w:ind w:left="1" w:firstLine="0"/>
        <w:rPr>
          <w:rFonts w:ascii="Candara" w:hAnsi="Candara"/>
          <w:sz w:val="24"/>
          <w:szCs w:val="24"/>
        </w:rPr>
      </w:pPr>
      <w:r w:rsidRPr="00F24D7A">
        <w:rPr>
          <w:rFonts w:ascii="Candara" w:hAnsi="Candara"/>
          <w:noProof/>
          <w:sz w:val="24"/>
          <w:szCs w:val="24"/>
        </w:rPr>
        <w:drawing>
          <wp:anchor distT="0" distB="0" distL="114300" distR="114300" simplePos="0" relativeHeight="251658240" behindDoc="0" locked="0" layoutInCell="1" allowOverlap="0">
            <wp:simplePos x="0" y="0"/>
            <wp:positionH relativeFrom="column">
              <wp:posOffset>330</wp:posOffset>
            </wp:positionH>
            <wp:positionV relativeFrom="paragraph">
              <wp:posOffset>-7243</wp:posOffset>
            </wp:positionV>
            <wp:extent cx="1866900" cy="1095376"/>
            <wp:effectExtent l="0" t="0" r="0" b="0"/>
            <wp:wrapSquare wrapText="bothSides"/>
            <wp:docPr id="177" name="Picture 177"/>
            <wp:cNvGraphicFramePr/>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5"/>
                    <a:stretch>
                      <a:fillRect/>
                    </a:stretch>
                  </pic:blipFill>
                  <pic:spPr>
                    <a:xfrm>
                      <a:off x="0" y="0"/>
                      <a:ext cx="1866900" cy="1095376"/>
                    </a:xfrm>
                    <a:prstGeom prst="rect">
                      <a:avLst/>
                    </a:prstGeom>
                  </pic:spPr>
                </pic:pic>
              </a:graphicData>
            </a:graphic>
          </wp:anchor>
        </w:drawing>
      </w:r>
      <w:r w:rsidRPr="00F24D7A">
        <w:rPr>
          <w:rFonts w:ascii="Candara" w:hAnsi="Candara"/>
          <w:b/>
          <w:sz w:val="24"/>
          <w:szCs w:val="24"/>
        </w:rPr>
        <w:t xml:space="preserve">      EARL STERNDALE CE PRIMARY SCHOOL </w:t>
      </w:r>
    </w:p>
    <w:p w:rsidR="004332C4" w:rsidRPr="00F24D7A" w:rsidRDefault="00F24D7A" w:rsidP="00F24D7A">
      <w:pPr>
        <w:spacing w:after="0" w:line="360" w:lineRule="auto"/>
        <w:ind w:left="11"/>
        <w:jc w:val="right"/>
        <w:rPr>
          <w:rFonts w:ascii="Candara" w:hAnsi="Candara"/>
          <w:sz w:val="24"/>
          <w:szCs w:val="24"/>
        </w:rPr>
      </w:pPr>
      <w:r w:rsidRPr="00F24D7A">
        <w:rPr>
          <w:rFonts w:ascii="Candara" w:hAnsi="Candara"/>
          <w:sz w:val="24"/>
          <w:szCs w:val="24"/>
        </w:rPr>
        <w:t xml:space="preserve">                                    EARL STERNDALE </w:t>
      </w:r>
    </w:p>
    <w:p w:rsidR="004332C4" w:rsidRPr="00F24D7A" w:rsidRDefault="00F24D7A" w:rsidP="00F24D7A">
      <w:pPr>
        <w:spacing w:after="0" w:line="360" w:lineRule="auto"/>
        <w:ind w:left="11"/>
        <w:jc w:val="right"/>
        <w:rPr>
          <w:rFonts w:ascii="Candara" w:hAnsi="Candara"/>
          <w:sz w:val="24"/>
          <w:szCs w:val="24"/>
        </w:rPr>
      </w:pPr>
      <w:r w:rsidRPr="00F24D7A">
        <w:rPr>
          <w:rFonts w:ascii="Candara" w:hAnsi="Candara"/>
          <w:sz w:val="24"/>
          <w:szCs w:val="24"/>
        </w:rPr>
        <w:t xml:space="preserve">                                             BUXTON </w:t>
      </w:r>
    </w:p>
    <w:p w:rsidR="004332C4" w:rsidRPr="00F24D7A" w:rsidRDefault="00F24D7A" w:rsidP="00F24D7A">
      <w:pPr>
        <w:spacing w:after="0" w:line="360" w:lineRule="auto"/>
        <w:ind w:left="11"/>
        <w:jc w:val="right"/>
        <w:rPr>
          <w:rFonts w:ascii="Candara" w:hAnsi="Candara"/>
          <w:sz w:val="24"/>
          <w:szCs w:val="24"/>
        </w:rPr>
      </w:pPr>
      <w:r w:rsidRPr="00F24D7A">
        <w:rPr>
          <w:rFonts w:ascii="Candara" w:hAnsi="Candara"/>
          <w:sz w:val="24"/>
          <w:szCs w:val="24"/>
        </w:rPr>
        <w:t xml:space="preserve">                                         DERBYSHIRE </w:t>
      </w:r>
    </w:p>
    <w:p w:rsidR="004332C4" w:rsidRPr="00F24D7A" w:rsidRDefault="00F24D7A" w:rsidP="00F24D7A">
      <w:pPr>
        <w:spacing w:after="0" w:line="360" w:lineRule="auto"/>
        <w:ind w:left="11"/>
        <w:jc w:val="right"/>
        <w:rPr>
          <w:rFonts w:ascii="Candara" w:hAnsi="Candara"/>
          <w:sz w:val="24"/>
          <w:szCs w:val="24"/>
        </w:rPr>
      </w:pPr>
      <w:r w:rsidRPr="00F24D7A">
        <w:rPr>
          <w:rFonts w:ascii="Candara" w:hAnsi="Candara"/>
          <w:sz w:val="24"/>
          <w:szCs w:val="24"/>
        </w:rPr>
        <w:t xml:space="preserve">                                             SK17 0BS </w:t>
      </w:r>
    </w:p>
    <w:p w:rsidR="004332C4" w:rsidRPr="00F24D7A" w:rsidRDefault="00F24D7A" w:rsidP="00F24D7A">
      <w:pPr>
        <w:spacing w:after="0" w:line="360" w:lineRule="auto"/>
        <w:ind w:left="1" w:firstLine="0"/>
        <w:jc w:val="right"/>
        <w:rPr>
          <w:rFonts w:ascii="Candara" w:hAnsi="Candara"/>
          <w:sz w:val="24"/>
          <w:szCs w:val="24"/>
        </w:rPr>
      </w:pPr>
      <w:r w:rsidRPr="00F24D7A">
        <w:rPr>
          <w:rFonts w:ascii="Candara" w:hAnsi="Candara"/>
          <w:sz w:val="24"/>
          <w:szCs w:val="24"/>
        </w:rPr>
        <w:t xml:space="preserve">                                        Headteacher:  </w:t>
      </w:r>
      <w:r>
        <w:rPr>
          <w:rFonts w:ascii="Candara" w:hAnsi="Candara"/>
          <w:sz w:val="24"/>
          <w:szCs w:val="24"/>
        </w:rPr>
        <w:t>Mrs S Humpleby</w:t>
      </w:r>
      <w:r w:rsidRPr="00F24D7A">
        <w:rPr>
          <w:rFonts w:ascii="Candara" w:hAnsi="Candara"/>
          <w:sz w:val="24"/>
          <w:szCs w:val="24"/>
        </w:rPr>
        <w:t xml:space="preserve"> </w:t>
      </w:r>
    </w:p>
    <w:p w:rsidR="004332C4" w:rsidRPr="00F24D7A" w:rsidRDefault="00F24D7A" w:rsidP="00F24D7A">
      <w:pPr>
        <w:spacing w:after="0" w:line="360" w:lineRule="auto"/>
        <w:ind w:left="1" w:firstLine="0"/>
        <w:jc w:val="right"/>
        <w:rPr>
          <w:rFonts w:ascii="Candara" w:hAnsi="Candara"/>
          <w:sz w:val="24"/>
          <w:szCs w:val="24"/>
        </w:rPr>
      </w:pPr>
      <w:r w:rsidRPr="00F24D7A">
        <w:rPr>
          <w:rFonts w:ascii="Candara" w:hAnsi="Candara"/>
          <w:sz w:val="24"/>
          <w:szCs w:val="24"/>
        </w:rPr>
        <w:t xml:space="preserve"> </w:t>
      </w:r>
    </w:p>
    <w:p w:rsidR="00F24D7A" w:rsidRDefault="00F24D7A" w:rsidP="00F24D7A">
      <w:pPr>
        <w:spacing w:after="0" w:line="360" w:lineRule="auto"/>
        <w:ind w:left="0" w:firstLine="0"/>
        <w:jc w:val="right"/>
        <w:rPr>
          <w:rFonts w:ascii="Candara" w:hAnsi="Candara"/>
          <w:sz w:val="24"/>
          <w:szCs w:val="24"/>
        </w:rPr>
      </w:pPr>
      <w:r w:rsidRPr="00F24D7A">
        <w:rPr>
          <w:rFonts w:ascii="Candara" w:hAnsi="Candara"/>
          <w:sz w:val="24"/>
          <w:szCs w:val="24"/>
        </w:rPr>
        <w:t xml:space="preserve">Email: </w:t>
      </w:r>
      <w:r w:rsidRPr="00F24D7A">
        <w:rPr>
          <w:rFonts w:ascii="Candara" w:hAnsi="Candara"/>
          <w:sz w:val="24"/>
          <w:szCs w:val="24"/>
          <w:u w:val="single" w:color="000000"/>
        </w:rPr>
        <w:t>info@earlsterndale.derbyshire.sch.uk</w:t>
      </w:r>
      <w:r w:rsidRPr="00F24D7A">
        <w:rPr>
          <w:rFonts w:ascii="Candara" w:hAnsi="Candara"/>
          <w:sz w:val="24"/>
          <w:szCs w:val="24"/>
        </w:rPr>
        <w:t xml:space="preserve">          </w:t>
      </w:r>
    </w:p>
    <w:p w:rsidR="00F24D7A" w:rsidRDefault="00F24D7A" w:rsidP="00F24D7A">
      <w:pPr>
        <w:spacing w:after="0" w:line="360" w:lineRule="auto"/>
        <w:ind w:left="0" w:firstLine="0"/>
        <w:jc w:val="right"/>
        <w:rPr>
          <w:rFonts w:ascii="Candara" w:hAnsi="Candara"/>
          <w:sz w:val="24"/>
          <w:szCs w:val="24"/>
        </w:rPr>
      </w:pPr>
      <w:r w:rsidRPr="00F24D7A">
        <w:rPr>
          <w:rFonts w:ascii="Candara" w:hAnsi="Candara"/>
          <w:sz w:val="24"/>
          <w:szCs w:val="24"/>
        </w:rPr>
        <w:t xml:space="preserve">Website: </w:t>
      </w:r>
      <w:r w:rsidRPr="00F24D7A">
        <w:rPr>
          <w:rFonts w:ascii="Candara" w:hAnsi="Candara"/>
          <w:sz w:val="24"/>
          <w:szCs w:val="24"/>
          <w:u w:val="single" w:color="000000"/>
        </w:rPr>
        <w:t>www.earlsterndaleschool.co.uk</w:t>
      </w:r>
      <w:r w:rsidRPr="00F24D7A">
        <w:rPr>
          <w:rFonts w:ascii="Candara" w:hAnsi="Candara"/>
          <w:sz w:val="24"/>
          <w:szCs w:val="24"/>
        </w:rPr>
        <w:t xml:space="preserve">         </w:t>
      </w:r>
    </w:p>
    <w:p w:rsidR="004332C4" w:rsidRPr="00F24D7A" w:rsidRDefault="00F24D7A" w:rsidP="00F24D7A">
      <w:pPr>
        <w:spacing w:after="0" w:line="360" w:lineRule="auto"/>
        <w:ind w:left="0" w:firstLine="0"/>
        <w:jc w:val="right"/>
        <w:rPr>
          <w:rFonts w:ascii="Candara" w:hAnsi="Candara"/>
          <w:sz w:val="24"/>
          <w:szCs w:val="24"/>
        </w:rPr>
      </w:pPr>
      <w:r w:rsidRPr="00F24D7A">
        <w:rPr>
          <w:rFonts w:ascii="Candara" w:hAnsi="Candara"/>
          <w:sz w:val="24"/>
          <w:szCs w:val="24"/>
        </w:rPr>
        <w:t xml:space="preserve">Tel: 01298 83263 </w:t>
      </w:r>
    </w:p>
    <w:p w:rsidR="004332C4" w:rsidRPr="00F24D7A" w:rsidRDefault="00F24D7A" w:rsidP="00F24D7A">
      <w:pPr>
        <w:spacing w:after="92" w:line="360" w:lineRule="auto"/>
        <w:ind w:left="0" w:firstLine="0"/>
        <w:rPr>
          <w:rFonts w:ascii="Candara" w:hAnsi="Candara"/>
          <w:sz w:val="24"/>
          <w:szCs w:val="24"/>
        </w:rPr>
      </w:pPr>
      <w:r w:rsidRPr="00F24D7A">
        <w:rPr>
          <w:rFonts w:ascii="Candara" w:hAnsi="Candara"/>
          <w:sz w:val="24"/>
          <w:szCs w:val="24"/>
        </w:rPr>
        <w:t xml:space="preserve"> </w:t>
      </w:r>
    </w:p>
    <w:p w:rsidR="00F24D7A" w:rsidRP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jc w:val="center"/>
        <w:rPr>
          <w:rFonts w:ascii="Candara" w:hAnsi="Candara"/>
          <w:sz w:val="24"/>
          <w:szCs w:val="24"/>
        </w:rPr>
      </w:pPr>
      <w:r w:rsidRPr="00F24D7A">
        <w:rPr>
          <w:rFonts w:ascii="Candara" w:hAnsi="Candara"/>
          <w:b/>
          <w:sz w:val="24"/>
          <w:szCs w:val="24"/>
          <w:u w:val="single" w:color="000000"/>
        </w:rPr>
        <w:t>Admissions Policy for 2025-26</w:t>
      </w:r>
    </w:p>
    <w:p w:rsidR="004332C4" w:rsidRPr="00F24D7A" w:rsidRDefault="004332C4" w:rsidP="00F24D7A">
      <w:pPr>
        <w:spacing w:after="0" w:line="360" w:lineRule="auto"/>
        <w:ind w:left="0" w:firstLine="0"/>
        <w:jc w:val="center"/>
        <w:rPr>
          <w:rFonts w:ascii="Candara" w:hAnsi="Candara"/>
          <w:sz w:val="24"/>
          <w:szCs w:val="24"/>
        </w:rPr>
      </w:pP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We welcome applications from parents who would like their children to attend our school. Our website will give you an idea of what our school is like or you </w:t>
      </w:r>
      <w:r>
        <w:rPr>
          <w:rFonts w:ascii="Candara" w:hAnsi="Candara"/>
          <w:sz w:val="24"/>
          <w:szCs w:val="24"/>
        </w:rPr>
        <w:t>are welcome to</w:t>
      </w:r>
      <w:r w:rsidRPr="00F24D7A">
        <w:rPr>
          <w:rFonts w:ascii="Candara" w:hAnsi="Candara"/>
          <w:sz w:val="24"/>
          <w:szCs w:val="24"/>
        </w:rPr>
        <w:t xml:space="preserve"> call (01298 83263) and arrange to </w:t>
      </w:r>
      <w:r>
        <w:rPr>
          <w:rFonts w:ascii="Candara" w:hAnsi="Candara"/>
          <w:sz w:val="24"/>
          <w:szCs w:val="24"/>
        </w:rPr>
        <w:t>visit us, h</w:t>
      </w:r>
      <w:r w:rsidRPr="00F24D7A">
        <w:rPr>
          <w:rFonts w:ascii="Candara" w:hAnsi="Candara"/>
          <w:sz w:val="24"/>
          <w:szCs w:val="24"/>
        </w:rPr>
        <w:t>ave a look around and chat to staff.</w:t>
      </w:r>
      <w:r w:rsidRPr="00F24D7A">
        <w:rPr>
          <w:rFonts w:ascii="Candara" w:hAnsi="Candara"/>
          <w:sz w:val="24"/>
          <w:szCs w:val="24"/>
        </w:rPr>
        <w:t xml:space="preserve">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Admission to Earl </w:t>
      </w:r>
      <w:proofErr w:type="spellStart"/>
      <w:r w:rsidRPr="00F24D7A">
        <w:rPr>
          <w:rFonts w:ascii="Candara" w:hAnsi="Candara"/>
          <w:sz w:val="24"/>
          <w:szCs w:val="24"/>
        </w:rPr>
        <w:t>Sterndale</w:t>
      </w:r>
      <w:proofErr w:type="spellEnd"/>
      <w:r w:rsidRPr="00F24D7A">
        <w:rPr>
          <w:rFonts w:ascii="Candara" w:hAnsi="Candara"/>
          <w:sz w:val="24"/>
          <w:szCs w:val="24"/>
        </w:rPr>
        <w:t xml:space="preserve"> CE Primary is co-ordinated by Derbyshire County Council at: </w:t>
      </w:r>
      <w:hyperlink r:id="rId6">
        <w:r w:rsidRPr="00F24D7A">
          <w:rPr>
            <w:rFonts w:ascii="Candara" w:hAnsi="Candara"/>
            <w:color w:val="0070C0"/>
            <w:sz w:val="24"/>
            <w:szCs w:val="24"/>
            <w:u w:val="single" w:color="0070C0"/>
          </w:rPr>
          <w:t>https://www.derbyshire.gov.uk/education/schools/scho</w:t>
        </w:r>
        <w:r w:rsidRPr="00F24D7A">
          <w:rPr>
            <w:rFonts w:ascii="Candara" w:hAnsi="Candara"/>
            <w:color w:val="0070C0"/>
            <w:sz w:val="24"/>
            <w:szCs w:val="24"/>
            <w:u w:val="single" w:color="0070C0"/>
          </w:rPr>
          <w:t>ol</w:t>
        </w:r>
      </w:hyperlink>
      <w:hyperlink r:id="rId7">
        <w:r w:rsidRPr="00F24D7A">
          <w:rPr>
            <w:rFonts w:ascii="Candara" w:hAnsi="Candara"/>
            <w:color w:val="0070C0"/>
            <w:sz w:val="24"/>
            <w:szCs w:val="24"/>
            <w:u w:val="single" w:color="0070C0"/>
          </w:rPr>
          <w:t>-</w:t>
        </w:r>
      </w:hyperlink>
      <w:hyperlink r:id="rId8">
        <w:r w:rsidRPr="00F24D7A">
          <w:rPr>
            <w:rFonts w:ascii="Candara" w:hAnsi="Candara"/>
            <w:color w:val="0070C0"/>
            <w:sz w:val="24"/>
            <w:szCs w:val="24"/>
            <w:u w:val="single" w:color="0070C0"/>
          </w:rPr>
          <w:t>places/apply</w:t>
        </w:r>
      </w:hyperlink>
      <w:hyperlink r:id="rId9"/>
      <w:hyperlink r:id="rId10">
        <w:r w:rsidRPr="00F24D7A">
          <w:rPr>
            <w:rFonts w:ascii="Candara" w:hAnsi="Candara"/>
            <w:color w:val="0070C0"/>
            <w:sz w:val="24"/>
            <w:szCs w:val="24"/>
            <w:u w:val="single" w:color="0070C0"/>
          </w:rPr>
          <w:t>for</w:t>
        </w:r>
      </w:hyperlink>
      <w:hyperlink r:id="rId11">
        <w:r w:rsidRPr="00F24D7A">
          <w:rPr>
            <w:rFonts w:ascii="Candara" w:hAnsi="Candara"/>
            <w:color w:val="0070C0"/>
            <w:sz w:val="24"/>
            <w:szCs w:val="24"/>
            <w:u w:val="single" w:color="0070C0"/>
          </w:rPr>
          <w:t>-</w:t>
        </w:r>
      </w:hyperlink>
      <w:hyperlink r:id="rId12">
        <w:r w:rsidRPr="00F24D7A">
          <w:rPr>
            <w:rFonts w:ascii="Candara" w:hAnsi="Candara"/>
            <w:color w:val="0070C0"/>
            <w:sz w:val="24"/>
            <w:szCs w:val="24"/>
            <w:u w:val="single" w:color="0070C0"/>
          </w:rPr>
          <w:t>a</w:t>
        </w:r>
      </w:hyperlink>
      <w:hyperlink r:id="rId13">
        <w:r w:rsidRPr="00F24D7A">
          <w:rPr>
            <w:rFonts w:ascii="Candara" w:hAnsi="Candara"/>
            <w:color w:val="0070C0"/>
            <w:sz w:val="24"/>
            <w:szCs w:val="24"/>
            <w:u w:val="single" w:color="0070C0"/>
          </w:rPr>
          <w:t>-</w:t>
        </w:r>
      </w:hyperlink>
      <w:hyperlink r:id="rId14">
        <w:r w:rsidRPr="00F24D7A">
          <w:rPr>
            <w:rFonts w:ascii="Candara" w:hAnsi="Candara"/>
            <w:color w:val="0070C0"/>
            <w:sz w:val="24"/>
            <w:szCs w:val="24"/>
            <w:u w:val="single" w:color="0070C0"/>
          </w:rPr>
          <w:t>school</w:t>
        </w:r>
      </w:hyperlink>
      <w:hyperlink r:id="rId15">
        <w:r w:rsidRPr="00F24D7A">
          <w:rPr>
            <w:rFonts w:ascii="Candara" w:hAnsi="Candara"/>
            <w:color w:val="0070C0"/>
            <w:sz w:val="24"/>
            <w:szCs w:val="24"/>
            <w:u w:val="single" w:color="0070C0"/>
          </w:rPr>
          <w:t>-</w:t>
        </w:r>
      </w:hyperlink>
      <w:hyperlink r:id="rId16">
        <w:r w:rsidRPr="00F24D7A">
          <w:rPr>
            <w:rFonts w:ascii="Candara" w:hAnsi="Candara"/>
            <w:color w:val="0070C0"/>
            <w:sz w:val="24"/>
            <w:szCs w:val="24"/>
            <w:u w:val="single" w:color="0070C0"/>
          </w:rPr>
          <w:t>place.aspx</w:t>
        </w:r>
      </w:hyperlink>
      <w:hyperlink r:id="rId17">
        <w:r w:rsidRPr="00F24D7A">
          <w:rPr>
            <w:rFonts w:ascii="Candara" w:hAnsi="Candara"/>
            <w:sz w:val="24"/>
            <w:szCs w:val="24"/>
          </w:rPr>
          <w:t xml:space="preserve"> </w:t>
        </w:r>
      </w:hyperlink>
      <w:r w:rsidRPr="00F24D7A">
        <w:rPr>
          <w:rFonts w:ascii="Candara" w:hAnsi="Candara"/>
          <w:sz w:val="24"/>
          <w:szCs w:val="24"/>
        </w:rPr>
        <w:t xml:space="preserve"> </w:t>
      </w:r>
      <w:r w:rsidRPr="00F24D7A">
        <w:rPr>
          <w:rFonts w:ascii="Candara" w:eastAsia="Arial" w:hAnsi="Candara" w:cs="Arial"/>
          <w:sz w:val="24"/>
          <w:szCs w:val="24"/>
        </w:rPr>
        <w:t xml:space="preserve">  </w:t>
      </w:r>
    </w:p>
    <w:p w:rsidR="004332C4" w:rsidRPr="00F24D7A" w:rsidRDefault="00F24D7A" w:rsidP="00F24D7A">
      <w:pPr>
        <w:spacing w:line="360" w:lineRule="auto"/>
        <w:ind w:left="0" w:firstLine="0"/>
        <w:rPr>
          <w:rFonts w:ascii="Candara" w:hAnsi="Candara"/>
          <w:sz w:val="24"/>
          <w:szCs w:val="24"/>
        </w:rPr>
      </w:pPr>
      <w:r w:rsidRPr="00F24D7A">
        <w:rPr>
          <w:rFonts w:ascii="Candara" w:hAnsi="Candara"/>
          <w:sz w:val="24"/>
          <w:szCs w:val="24"/>
        </w:rPr>
        <w:t xml:space="preserve">This is where downloadable or online application forms are available to apply for a place at our school.  </w:t>
      </w:r>
      <w:r w:rsidRPr="00F24D7A">
        <w:rPr>
          <w:rFonts w:ascii="Candara" w:hAnsi="Candara"/>
          <w:sz w:val="24"/>
          <w:szCs w:val="24"/>
        </w:rPr>
        <w:t>Derbyshire County Council deal with all admissions issues.</w:t>
      </w:r>
      <w:r w:rsidRPr="00F24D7A">
        <w:rPr>
          <w:rFonts w:ascii="Candara" w:hAnsi="Candara"/>
          <w:sz w:val="24"/>
          <w:szCs w:val="24"/>
        </w:rPr>
        <w:t xml:space="preserve">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Our PAN (Published Admissions Number) is 5 which means that we can admit up to 5 pupils in each year group. </w:t>
      </w:r>
      <w:r w:rsidRPr="00F24D7A">
        <w:rPr>
          <w:rFonts w:ascii="Candara" w:hAnsi="Candara"/>
          <w:sz w:val="24"/>
          <w:szCs w:val="24"/>
        </w:rPr>
        <w:t xml:space="preserve">Our Accommodation Limit is set at 35 pupils, but may be raised at the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Governors’ discretion.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Current Maximum Room Capacity:  22 at KS2 &amp; 18 a</w:t>
      </w:r>
      <w:r w:rsidRPr="00F24D7A">
        <w:rPr>
          <w:rFonts w:ascii="Candara" w:hAnsi="Candara"/>
          <w:sz w:val="24"/>
          <w:szCs w:val="24"/>
        </w:rPr>
        <w:t xml:space="preserve">t KS1.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Derbyshire County Council has determined that all Derbyshire </w:t>
      </w:r>
      <w:r w:rsidRPr="00F24D7A">
        <w:rPr>
          <w:rFonts w:ascii="Candara" w:hAnsi="Candara"/>
          <w:sz w:val="24"/>
          <w:szCs w:val="24"/>
        </w:rPr>
        <w:t xml:space="preserve">Community and Voluntary Controlled schools admit children full-time as follows:  </w:t>
      </w:r>
    </w:p>
    <w:p w:rsidR="004332C4" w:rsidRPr="00F24D7A" w:rsidRDefault="00F24D7A" w:rsidP="00F24D7A">
      <w:pPr>
        <w:numPr>
          <w:ilvl w:val="0"/>
          <w:numId w:val="1"/>
        </w:numPr>
        <w:spacing w:line="360" w:lineRule="auto"/>
        <w:ind w:hanging="360"/>
        <w:rPr>
          <w:rFonts w:ascii="Candara" w:hAnsi="Candara"/>
          <w:sz w:val="24"/>
          <w:szCs w:val="24"/>
        </w:rPr>
      </w:pPr>
      <w:r w:rsidRPr="00F24D7A">
        <w:rPr>
          <w:rFonts w:ascii="Candara" w:hAnsi="Candara"/>
          <w:sz w:val="24"/>
          <w:szCs w:val="24"/>
        </w:rPr>
        <w:t>A child whose fifth birthday falls on or between 1 September and 31 August may start school in Septemb</w:t>
      </w:r>
      <w:r w:rsidRPr="00F24D7A">
        <w:rPr>
          <w:rFonts w:ascii="Candara" w:hAnsi="Candara"/>
          <w:sz w:val="24"/>
          <w:szCs w:val="24"/>
        </w:rPr>
        <w:t xml:space="preserve">er.  </w:t>
      </w:r>
    </w:p>
    <w:p w:rsidR="004332C4" w:rsidRPr="00F24D7A" w:rsidRDefault="00F24D7A" w:rsidP="00F24D7A">
      <w:pPr>
        <w:numPr>
          <w:ilvl w:val="0"/>
          <w:numId w:val="1"/>
        </w:numPr>
        <w:spacing w:after="89" w:line="360" w:lineRule="auto"/>
        <w:ind w:hanging="360"/>
        <w:rPr>
          <w:rFonts w:ascii="Candara" w:hAnsi="Candara"/>
          <w:sz w:val="24"/>
          <w:szCs w:val="24"/>
        </w:rPr>
      </w:pPr>
      <w:r w:rsidRPr="00F24D7A">
        <w:rPr>
          <w:rFonts w:ascii="Candara" w:hAnsi="Candara"/>
          <w:sz w:val="24"/>
          <w:szCs w:val="24"/>
        </w:rPr>
        <w:t xml:space="preserve">On the offer of a place the parents have the right to defer admission until the statutory school age.  </w:t>
      </w:r>
    </w:p>
    <w:p w:rsidR="00F24D7A" w:rsidRDefault="00F24D7A" w:rsidP="00F24D7A">
      <w:pPr>
        <w:spacing w:after="92" w:line="360" w:lineRule="auto"/>
        <w:ind w:left="-5"/>
        <w:rPr>
          <w:rFonts w:ascii="Candara" w:hAnsi="Candara"/>
          <w:sz w:val="24"/>
          <w:szCs w:val="24"/>
        </w:rPr>
      </w:pPr>
      <w:r w:rsidRPr="00F24D7A">
        <w:rPr>
          <w:rFonts w:ascii="Candara" w:hAnsi="Candara"/>
          <w:sz w:val="24"/>
          <w:szCs w:val="24"/>
        </w:rPr>
        <w:lastRenderedPageBreak/>
        <w:t>We operate a one-point entry system for Reception children. This means that all children whose 5</w:t>
      </w:r>
      <w:r w:rsidRPr="00F24D7A">
        <w:rPr>
          <w:rFonts w:ascii="Candara" w:hAnsi="Candara"/>
          <w:sz w:val="24"/>
          <w:szCs w:val="24"/>
          <w:vertAlign w:val="superscript"/>
        </w:rPr>
        <w:t>th</w:t>
      </w:r>
      <w:r w:rsidRPr="00F24D7A">
        <w:rPr>
          <w:rFonts w:ascii="Candara" w:hAnsi="Candara"/>
          <w:sz w:val="24"/>
          <w:szCs w:val="24"/>
        </w:rPr>
        <w:t xml:space="preserve"> birthday falls within the academic year can be </w:t>
      </w:r>
      <w:r w:rsidRPr="00F24D7A">
        <w:rPr>
          <w:rFonts w:ascii="Candara" w:hAnsi="Candara"/>
          <w:sz w:val="24"/>
          <w:szCs w:val="24"/>
        </w:rPr>
        <w:t xml:space="preserve">admitted full time from September if parents wish and staff and Governors approve. Parents can also choose to defer admission until later in the year. </w:t>
      </w:r>
    </w:p>
    <w:p w:rsidR="004332C4" w:rsidRPr="00F24D7A" w:rsidRDefault="00F24D7A" w:rsidP="00F24D7A">
      <w:pPr>
        <w:spacing w:after="92" w:line="360" w:lineRule="auto"/>
        <w:ind w:left="-5"/>
        <w:rPr>
          <w:rFonts w:ascii="Candara" w:hAnsi="Candara"/>
          <w:sz w:val="24"/>
          <w:szCs w:val="24"/>
        </w:rPr>
      </w:pPr>
      <w:r w:rsidRPr="00F24D7A">
        <w:rPr>
          <w:rFonts w:ascii="Candara" w:hAnsi="Candara"/>
          <w:sz w:val="24"/>
          <w:szCs w:val="24"/>
        </w:rPr>
        <w:t>Sometimes we suggest that ‘young’ starters begin with half-days to ease them into the routine then gradua</w:t>
      </w:r>
      <w:r w:rsidRPr="00F24D7A">
        <w:rPr>
          <w:rFonts w:ascii="Candara" w:hAnsi="Candara"/>
          <w:sz w:val="24"/>
          <w:szCs w:val="24"/>
        </w:rPr>
        <w:t>lly move on to full days when they are ready.</w:t>
      </w:r>
      <w:r w:rsidRPr="00F24D7A">
        <w:rPr>
          <w:rFonts w:ascii="Candara" w:hAnsi="Candara"/>
          <w:sz w:val="24"/>
          <w:szCs w:val="24"/>
        </w:rPr>
        <w:t xml:space="preserve"> </w:t>
      </w:r>
      <w:r w:rsidRPr="00F24D7A">
        <w:rPr>
          <w:rFonts w:ascii="Candara" w:hAnsi="Candara"/>
          <w:sz w:val="24"/>
          <w:szCs w:val="24"/>
        </w:rPr>
        <w:t xml:space="preserve">If your child is summer born (born between the beginning of April and end of August) and you do not take up a reception place in the academic year and choose to make an application for the following September, </w:t>
      </w:r>
      <w:r w:rsidRPr="00F24D7A">
        <w:rPr>
          <w:rFonts w:ascii="Candara" w:hAnsi="Candara"/>
          <w:sz w:val="24"/>
          <w:szCs w:val="24"/>
        </w:rPr>
        <w:t xml:space="preserve">the application will normally be considered for admission into year 1.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pStyle w:val="Heading1"/>
        <w:spacing w:line="360" w:lineRule="auto"/>
        <w:ind w:left="-5"/>
        <w:rPr>
          <w:rFonts w:ascii="Candara" w:hAnsi="Candara"/>
          <w:sz w:val="24"/>
          <w:szCs w:val="24"/>
        </w:rPr>
      </w:pPr>
      <w:r w:rsidRPr="00F24D7A">
        <w:rPr>
          <w:rFonts w:ascii="Candara" w:hAnsi="Candara"/>
          <w:sz w:val="24"/>
          <w:szCs w:val="24"/>
        </w:rPr>
        <w:t xml:space="preserve">Education out of normal (chronological) age group </w:t>
      </w:r>
    </w:p>
    <w:p w:rsidR="004332C4" w:rsidRPr="00F24D7A" w:rsidRDefault="00F24D7A" w:rsidP="00F24D7A">
      <w:pPr>
        <w:spacing w:after="51" w:line="360" w:lineRule="auto"/>
        <w:ind w:left="0" w:right="103" w:firstLine="0"/>
        <w:jc w:val="both"/>
        <w:rPr>
          <w:rFonts w:ascii="Candara" w:hAnsi="Candara"/>
          <w:sz w:val="24"/>
          <w:szCs w:val="24"/>
        </w:rPr>
      </w:pPr>
      <w:r w:rsidRPr="00F24D7A">
        <w:rPr>
          <w:rFonts w:ascii="Candara" w:hAnsi="Candara"/>
          <w:sz w:val="24"/>
          <w:szCs w:val="24"/>
        </w:rPr>
        <w:t>Children are normally educated in school with others of their age group; however, in exceptional circumstances parents/carers may s</w:t>
      </w:r>
      <w:r w:rsidRPr="00F24D7A">
        <w:rPr>
          <w:rFonts w:ascii="Candara" w:hAnsi="Candara"/>
          <w:sz w:val="24"/>
          <w:szCs w:val="24"/>
        </w:rPr>
        <w:t xml:space="preserve">eek a place outside of their child’s/children’s normal age group.  </w:t>
      </w:r>
      <w:hyperlink r:id="rId18" w:anchor=":~:text=Parents%20may%20seek%20a%20place,Education%20Health%20and%20Care%20Plan.">
        <w:r w:rsidRPr="00F24D7A">
          <w:rPr>
            <w:rFonts w:ascii="Candara" w:eastAsia="Arial" w:hAnsi="Candara" w:cs="Arial"/>
            <w:color w:val="800080"/>
            <w:sz w:val="24"/>
            <w:szCs w:val="24"/>
            <w:u w:val="single" w:color="800080"/>
          </w:rPr>
          <w:t xml:space="preserve">Education outside the normal year group </w:t>
        </w:r>
      </w:hyperlink>
      <w:hyperlink r:id="rId19" w:anchor=":~:text=Parents%20may%20seek%20a%20place,Education%20Health%20and%20Care%20Plan.">
        <w:r w:rsidRPr="00F24D7A">
          <w:rPr>
            <w:rFonts w:ascii="Candara" w:eastAsia="Arial" w:hAnsi="Candara" w:cs="Arial"/>
            <w:color w:val="800080"/>
            <w:sz w:val="24"/>
            <w:szCs w:val="24"/>
            <w:u w:val="single" w:color="800080"/>
          </w:rPr>
          <w:t xml:space="preserve">- </w:t>
        </w:r>
      </w:hyperlink>
      <w:hyperlink r:id="rId20" w:anchor=":~:text=Parents%20may%20seek%20a%20place,Education%20Health%20and%20Care%20Plan.">
        <w:r w:rsidRPr="00F24D7A">
          <w:rPr>
            <w:rFonts w:ascii="Candara" w:eastAsia="Arial" w:hAnsi="Candara" w:cs="Arial"/>
            <w:color w:val="800080"/>
            <w:sz w:val="24"/>
            <w:szCs w:val="24"/>
            <w:u w:val="single" w:color="800080"/>
          </w:rPr>
          <w:t>Derbyshire County Council</w:t>
        </w:r>
      </w:hyperlink>
      <w:hyperlink r:id="rId21" w:anchor=":~:text=Parents%20may%20seek%20a%20place,Education%20Health%20and%20Care%20Plan.">
        <w:r w:rsidRPr="00F24D7A">
          <w:rPr>
            <w:rFonts w:ascii="Candara" w:eastAsia="Arial" w:hAnsi="Candara" w:cs="Arial"/>
            <w:sz w:val="24"/>
            <w:szCs w:val="24"/>
          </w:rPr>
          <w:t xml:space="preserve"> </w:t>
        </w:r>
      </w:hyperlink>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pStyle w:val="Heading1"/>
        <w:spacing w:line="360" w:lineRule="auto"/>
        <w:ind w:left="-5"/>
        <w:rPr>
          <w:rFonts w:ascii="Candara" w:hAnsi="Candara"/>
          <w:sz w:val="24"/>
          <w:szCs w:val="24"/>
        </w:rPr>
      </w:pPr>
      <w:r w:rsidRPr="00F24D7A">
        <w:rPr>
          <w:rFonts w:ascii="Candara" w:hAnsi="Candara"/>
          <w:sz w:val="24"/>
          <w:szCs w:val="24"/>
        </w:rPr>
        <w:t xml:space="preserve">In Year Admission Arrangements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DCC (as part of the LA co-ordinated scheme) manages any in-year admissions arrangements for Earl </w:t>
      </w:r>
      <w:proofErr w:type="spellStart"/>
      <w:r w:rsidRPr="00F24D7A">
        <w:rPr>
          <w:rFonts w:ascii="Candara" w:hAnsi="Candara"/>
          <w:sz w:val="24"/>
          <w:szCs w:val="24"/>
        </w:rPr>
        <w:t>Sterndale</w:t>
      </w:r>
      <w:proofErr w:type="spellEnd"/>
      <w:r w:rsidRPr="00F24D7A">
        <w:rPr>
          <w:rFonts w:ascii="Candara" w:hAnsi="Candara"/>
          <w:sz w:val="24"/>
          <w:szCs w:val="24"/>
        </w:rPr>
        <w:t xml:space="preserve"> C of E Prim</w:t>
      </w:r>
      <w:r w:rsidRPr="00F24D7A">
        <w:rPr>
          <w:rFonts w:ascii="Candara" w:hAnsi="Candara"/>
          <w:sz w:val="24"/>
          <w:szCs w:val="24"/>
        </w:rPr>
        <w:t xml:space="preserve">ary School.  </w:t>
      </w:r>
      <w:hyperlink r:id="rId22">
        <w:r w:rsidRPr="00F24D7A">
          <w:rPr>
            <w:rFonts w:ascii="Candara" w:hAnsi="Candara"/>
            <w:color w:val="800080"/>
            <w:sz w:val="24"/>
            <w:szCs w:val="24"/>
            <w:u w:val="single" w:color="800080"/>
          </w:rPr>
          <w:t>https://www.derbyshire.gov.uk/education/schools/school</w:t>
        </w:r>
      </w:hyperlink>
      <w:hyperlink r:id="rId23">
        <w:r w:rsidRPr="00F24D7A">
          <w:rPr>
            <w:rFonts w:ascii="Candara" w:hAnsi="Candara"/>
            <w:color w:val="800080"/>
            <w:sz w:val="24"/>
            <w:szCs w:val="24"/>
            <w:u w:val="single" w:color="800080"/>
          </w:rPr>
          <w:t>-</w:t>
        </w:r>
      </w:hyperlink>
      <w:hyperlink r:id="rId24">
        <w:r w:rsidRPr="00F24D7A">
          <w:rPr>
            <w:rFonts w:ascii="Candara" w:hAnsi="Candara"/>
            <w:color w:val="800080"/>
            <w:sz w:val="24"/>
            <w:szCs w:val="24"/>
            <w:u w:val="single" w:color="800080"/>
          </w:rPr>
          <w:t>places/apply</w:t>
        </w:r>
      </w:hyperlink>
      <w:hyperlink r:id="rId25"/>
      <w:hyperlink r:id="rId26">
        <w:r w:rsidRPr="00F24D7A">
          <w:rPr>
            <w:rFonts w:ascii="Candara" w:hAnsi="Candara"/>
            <w:color w:val="800080"/>
            <w:sz w:val="24"/>
            <w:szCs w:val="24"/>
            <w:u w:val="single" w:color="800080"/>
          </w:rPr>
          <w:t>for</w:t>
        </w:r>
      </w:hyperlink>
      <w:hyperlink r:id="rId27">
        <w:r w:rsidRPr="00F24D7A">
          <w:rPr>
            <w:rFonts w:ascii="Candara" w:hAnsi="Candara"/>
            <w:color w:val="800080"/>
            <w:sz w:val="24"/>
            <w:szCs w:val="24"/>
            <w:u w:val="single" w:color="800080"/>
          </w:rPr>
          <w:t>-</w:t>
        </w:r>
      </w:hyperlink>
      <w:hyperlink r:id="rId28">
        <w:r w:rsidRPr="00F24D7A">
          <w:rPr>
            <w:rFonts w:ascii="Candara" w:hAnsi="Candara"/>
            <w:color w:val="800080"/>
            <w:sz w:val="24"/>
            <w:szCs w:val="24"/>
            <w:u w:val="single" w:color="800080"/>
          </w:rPr>
          <w:t>a</w:t>
        </w:r>
      </w:hyperlink>
      <w:hyperlink r:id="rId29">
        <w:r w:rsidRPr="00F24D7A">
          <w:rPr>
            <w:rFonts w:ascii="Candara" w:hAnsi="Candara"/>
            <w:color w:val="800080"/>
            <w:sz w:val="24"/>
            <w:szCs w:val="24"/>
            <w:u w:val="single" w:color="800080"/>
          </w:rPr>
          <w:t>-</w:t>
        </w:r>
      </w:hyperlink>
      <w:hyperlink r:id="rId30">
        <w:r w:rsidRPr="00F24D7A">
          <w:rPr>
            <w:rFonts w:ascii="Candara" w:hAnsi="Candara"/>
            <w:color w:val="800080"/>
            <w:sz w:val="24"/>
            <w:szCs w:val="24"/>
            <w:u w:val="single" w:color="800080"/>
          </w:rPr>
          <w:t>school</w:t>
        </w:r>
      </w:hyperlink>
      <w:hyperlink r:id="rId31">
        <w:r w:rsidRPr="00F24D7A">
          <w:rPr>
            <w:rFonts w:ascii="Candara" w:hAnsi="Candara"/>
            <w:color w:val="800080"/>
            <w:sz w:val="24"/>
            <w:szCs w:val="24"/>
            <w:u w:val="single" w:color="800080"/>
          </w:rPr>
          <w:t>-</w:t>
        </w:r>
      </w:hyperlink>
      <w:hyperlink r:id="rId32">
        <w:r w:rsidRPr="00F24D7A">
          <w:rPr>
            <w:rFonts w:ascii="Candara" w:hAnsi="Candara"/>
            <w:color w:val="800080"/>
            <w:sz w:val="24"/>
            <w:szCs w:val="24"/>
            <w:u w:val="single" w:color="800080"/>
          </w:rPr>
          <w:t>place.aspx</w:t>
        </w:r>
      </w:hyperlink>
      <w:hyperlink r:id="rId33">
        <w:r w:rsidRPr="00F24D7A">
          <w:rPr>
            <w:rFonts w:ascii="Candara" w:hAnsi="Candara"/>
            <w:sz w:val="24"/>
            <w:szCs w:val="24"/>
          </w:rPr>
          <w:t xml:space="preserve"> </w:t>
        </w:r>
      </w:hyperlink>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pStyle w:val="Heading1"/>
        <w:spacing w:line="360" w:lineRule="auto"/>
        <w:ind w:left="-5"/>
        <w:rPr>
          <w:rFonts w:ascii="Candara" w:hAnsi="Candara"/>
          <w:sz w:val="24"/>
          <w:szCs w:val="24"/>
        </w:rPr>
      </w:pPr>
      <w:r w:rsidRPr="00F24D7A">
        <w:rPr>
          <w:rFonts w:ascii="Candara" w:hAnsi="Candara"/>
          <w:sz w:val="24"/>
          <w:szCs w:val="24"/>
        </w:rPr>
        <w:t xml:space="preserve">Over Subscription Criteria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Admission to Earl </w:t>
      </w:r>
      <w:proofErr w:type="spellStart"/>
      <w:r w:rsidRPr="00F24D7A">
        <w:rPr>
          <w:rFonts w:ascii="Candara" w:hAnsi="Candara"/>
          <w:sz w:val="24"/>
          <w:szCs w:val="24"/>
        </w:rPr>
        <w:t>Sterndale</w:t>
      </w:r>
      <w:proofErr w:type="spellEnd"/>
      <w:r w:rsidRPr="00F24D7A">
        <w:rPr>
          <w:rFonts w:ascii="Candara" w:hAnsi="Candara"/>
          <w:sz w:val="24"/>
          <w:szCs w:val="24"/>
        </w:rPr>
        <w:t xml:space="preserve"> C of E Primary is co-ordinated by Derbyshire County Council at: </w:t>
      </w:r>
    </w:p>
    <w:p w:rsidR="004332C4" w:rsidRPr="00F24D7A" w:rsidRDefault="00F24D7A" w:rsidP="00F24D7A">
      <w:pPr>
        <w:spacing w:line="360" w:lineRule="auto"/>
        <w:ind w:left="-5"/>
        <w:rPr>
          <w:rFonts w:ascii="Candara" w:hAnsi="Candara"/>
          <w:sz w:val="24"/>
          <w:szCs w:val="24"/>
        </w:rPr>
      </w:pPr>
      <w:hyperlink r:id="rId34">
        <w:r w:rsidRPr="00F24D7A">
          <w:rPr>
            <w:rFonts w:ascii="Candara" w:hAnsi="Candara"/>
            <w:color w:val="0000FF"/>
            <w:sz w:val="24"/>
            <w:szCs w:val="24"/>
            <w:u w:val="single" w:color="0000FF"/>
          </w:rPr>
          <w:t xml:space="preserve">Admissions criteria for primary schools </w:t>
        </w:r>
      </w:hyperlink>
      <w:hyperlink r:id="rId35">
        <w:r w:rsidRPr="00F24D7A">
          <w:rPr>
            <w:rFonts w:ascii="Candara" w:hAnsi="Candara"/>
            <w:color w:val="0000FF"/>
            <w:sz w:val="24"/>
            <w:szCs w:val="24"/>
            <w:u w:val="single" w:color="0000FF"/>
          </w:rPr>
          <w:t xml:space="preserve">- </w:t>
        </w:r>
      </w:hyperlink>
      <w:hyperlink r:id="rId36">
        <w:r w:rsidRPr="00F24D7A">
          <w:rPr>
            <w:rFonts w:ascii="Candara" w:hAnsi="Candara"/>
            <w:color w:val="0000FF"/>
            <w:sz w:val="24"/>
            <w:szCs w:val="24"/>
            <w:u w:val="single" w:color="0000FF"/>
          </w:rPr>
          <w:t>Derbyshire County Council</w:t>
        </w:r>
      </w:hyperlink>
      <w:hyperlink r:id="rId37">
        <w:r w:rsidRPr="00F24D7A">
          <w:rPr>
            <w:rFonts w:ascii="Candara" w:hAnsi="Candara"/>
            <w:sz w:val="24"/>
            <w:szCs w:val="24"/>
          </w:rPr>
          <w:t xml:space="preserve"> </w:t>
        </w:r>
      </w:hyperlink>
      <w:r w:rsidRPr="00F24D7A">
        <w:rPr>
          <w:rFonts w:ascii="Candara" w:hAnsi="Candara"/>
          <w:sz w:val="24"/>
          <w:szCs w:val="24"/>
        </w:rPr>
        <w:t xml:space="preserve">In the event of over subscription, the following criteria will be applied in order: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Chil</w:t>
      </w:r>
      <w:r w:rsidRPr="00F24D7A">
        <w:rPr>
          <w:rFonts w:ascii="Candara" w:hAnsi="Candara"/>
          <w:sz w:val="24"/>
          <w:szCs w:val="24"/>
        </w:rPr>
        <w:t xml:space="preserve">dren with an Educational Health Care Plan (EHCP) which names the school will be admitted.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 xml:space="preserve">Children in care.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 xml:space="preserve">Children living in the normal area served by the school who have siblings attend school.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Children living in the normal area served by the schoo</w:t>
      </w:r>
      <w:r w:rsidRPr="00F24D7A">
        <w:rPr>
          <w:rFonts w:ascii="Candara" w:hAnsi="Candara"/>
          <w:sz w:val="24"/>
          <w:szCs w:val="24"/>
        </w:rPr>
        <w:t>l</w:t>
      </w:r>
      <w:r>
        <w:rPr>
          <w:rFonts w:ascii="Candara" w:hAnsi="Candara"/>
          <w:sz w:val="24"/>
          <w:szCs w:val="24"/>
        </w:rPr>
        <w:t>.</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lastRenderedPageBreak/>
        <w:t xml:space="preserve">Children living outside the normal area but having siblings currently attending the school.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 xml:space="preserve">Children whose parents request a place on religious grounds. </w:t>
      </w:r>
    </w:p>
    <w:p w:rsidR="004332C4" w:rsidRPr="00F24D7A" w:rsidRDefault="00F24D7A" w:rsidP="00F24D7A">
      <w:pPr>
        <w:numPr>
          <w:ilvl w:val="0"/>
          <w:numId w:val="2"/>
        </w:numPr>
        <w:spacing w:line="360" w:lineRule="auto"/>
        <w:ind w:hanging="360"/>
        <w:rPr>
          <w:rFonts w:ascii="Candara" w:hAnsi="Candara"/>
          <w:sz w:val="24"/>
          <w:szCs w:val="24"/>
        </w:rPr>
      </w:pPr>
      <w:r w:rsidRPr="00F24D7A">
        <w:rPr>
          <w:rFonts w:ascii="Candara" w:hAnsi="Candara"/>
          <w:sz w:val="24"/>
          <w:szCs w:val="24"/>
        </w:rPr>
        <w:t xml:space="preserve">Other children whose parents have requested a place.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In the case of 2, 3, 4, 5 or 6, choices ha</w:t>
      </w:r>
      <w:r w:rsidRPr="00F24D7A">
        <w:rPr>
          <w:rFonts w:ascii="Candara" w:hAnsi="Candara"/>
          <w:sz w:val="24"/>
          <w:szCs w:val="24"/>
        </w:rPr>
        <w:t>ve to be made between children satisfying the same criteria, and those children living nearest to the school (measured by straight line distance) will be given preference. The Governors co-operate with the Local Authority's Fair Access Protocol for childre</w:t>
      </w:r>
      <w:r w:rsidRPr="00F24D7A">
        <w:rPr>
          <w:rFonts w:ascii="Candara" w:hAnsi="Candara"/>
          <w:sz w:val="24"/>
          <w:szCs w:val="24"/>
        </w:rPr>
        <w:t xml:space="preserve">n who have been hard to place. The school will admit all pupils identified under the protocol above others on the waiting list even if the school is full.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after="345" w:line="360" w:lineRule="auto"/>
        <w:ind w:left="-5"/>
        <w:rPr>
          <w:rFonts w:ascii="Candara" w:hAnsi="Candara"/>
          <w:sz w:val="24"/>
          <w:szCs w:val="24"/>
        </w:rPr>
      </w:pPr>
      <w:r w:rsidRPr="00F24D7A">
        <w:rPr>
          <w:rFonts w:ascii="Candara" w:hAnsi="Candara"/>
          <w:sz w:val="24"/>
          <w:szCs w:val="24"/>
        </w:rPr>
        <w:t>The school encourages total integration. Where children with special needs are to be admitted, con</w:t>
      </w:r>
      <w:r w:rsidRPr="00F24D7A">
        <w:rPr>
          <w:rFonts w:ascii="Candara" w:hAnsi="Candara"/>
          <w:sz w:val="24"/>
          <w:szCs w:val="24"/>
        </w:rPr>
        <w:t xml:space="preserve">sultation will take place with the parents, the LA, the Educational Psychologist and any other relevant parties. </w:t>
      </w:r>
    </w:p>
    <w:p w:rsidR="004332C4" w:rsidRPr="00F24D7A" w:rsidRDefault="00F24D7A" w:rsidP="00F24D7A">
      <w:pPr>
        <w:spacing w:after="346" w:line="360" w:lineRule="auto"/>
        <w:ind w:left="-5"/>
        <w:rPr>
          <w:rFonts w:ascii="Candara" w:hAnsi="Candara"/>
          <w:sz w:val="24"/>
          <w:szCs w:val="24"/>
        </w:rPr>
      </w:pPr>
      <w:r w:rsidRPr="00F24D7A">
        <w:rPr>
          <w:rFonts w:ascii="Candara" w:hAnsi="Candara"/>
          <w:sz w:val="24"/>
          <w:szCs w:val="24"/>
        </w:rPr>
        <w:t xml:space="preserve">New starters will be invited to come to school for a minimum of 3 </w:t>
      </w:r>
      <w:r w:rsidRPr="00F24D7A">
        <w:rPr>
          <w:rFonts w:ascii="Candara" w:hAnsi="Candara"/>
          <w:sz w:val="24"/>
          <w:szCs w:val="24"/>
        </w:rPr>
        <w:t>sessions towards the end of the term prior to their start date. Parents will have an opportunity to raise issues with the Infant teachers and to talk through concerns they or the child may have about starting school.  It is also an opportunity for the Infa</w:t>
      </w:r>
      <w:r w:rsidRPr="00F24D7A">
        <w:rPr>
          <w:rFonts w:ascii="Candara" w:hAnsi="Candara"/>
          <w:sz w:val="24"/>
          <w:szCs w:val="24"/>
        </w:rPr>
        <w:t xml:space="preserve">nt teachers to set out their expectations for new starters. </w:t>
      </w:r>
    </w:p>
    <w:p w:rsidR="004332C4" w:rsidRPr="00F24D7A" w:rsidRDefault="00F24D7A" w:rsidP="00F24D7A">
      <w:pPr>
        <w:spacing w:line="360" w:lineRule="auto"/>
        <w:ind w:left="-5"/>
        <w:rPr>
          <w:rFonts w:ascii="Candara" w:hAnsi="Candara"/>
          <w:sz w:val="24"/>
          <w:szCs w:val="24"/>
        </w:rPr>
      </w:pPr>
      <w:r w:rsidRPr="00F24D7A">
        <w:rPr>
          <w:rFonts w:ascii="Candara" w:hAnsi="Candara"/>
          <w:sz w:val="24"/>
          <w:szCs w:val="24"/>
        </w:rPr>
        <w:t xml:space="preserve">The DfE School Admissions Code which contains further detail of the school’s admissions obligations can be found on the DfE website. </w:t>
      </w:r>
    </w:p>
    <w:p w:rsidR="004332C4" w:rsidRPr="00F24D7A" w:rsidRDefault="00F24D7A" w:rsidP="00F24D7A">
      <w:pPr>
        <w:spacing w:after="0" w:line="360" w:lineRule="auto"/>
        <w:ind w:left="0" w:firstLine="0"/>
        <w:rPr>
          <w:rFonts w:ascii="Candara" w:hAnsi="Candara"/>
          <w:sz w:val="24"/>
          <w:szCs w:val="24"/>
        </w:rPr>
      </w:pPr>
      <w:hyperlink r:id="rId38">
        <w:r w:rsidRPr="00F24D7A">
          <w:rPr>
            <w:rFonts w:ascii="Candara" w:eastAsia="Arial" w:hAnsi="Candara" w:cs="Arial"/>
            <w:color w:val="800080"/>
            <w:sz w:val="24"/>
            <w:szCs w:val="24"/>
            <w:u w:val="single" w:color="800080"/>
          </w:rPr>
          <w:t xml:space="preserve">School admissions code </w:t>
        </w:r>
      </w:hyperlink>
      <w:hyperlink r:id="rId39">
        <w:r w:rsidRPr="00F24D7A">
          <w:rPr>
            <w:rFonts w:ascii="Candara" w:eastAsia="Arial" w:hAnsi="Candara" w:cs="Arial"/>
            <w:color w:val="800080"/>
            <w:sz w:val="24"/>
            <w:szCs w:val="24"/>
            <w:u w:val="single" w:color="800080"/>
          </w:rPr>
          <w:t xml:space="preserve">- </w:t>
        </w:r>
      </w:hyperlink>
      <w:hyperlink r:id="rId40">
        <w:r w:rsidRPr="00F24D7A">
          <w:rPr>
            <w:rFonts w:ascii="Candara" w:eastAsia="Arial" w:hAnsi="Candara" w:cs="Arial"/>
            <w:color w:val="800080"/>
            <w:sz w:val="24"/>
            <w:szCs w:val="24"/>
            <w:u w:val="single" w:color="800080"/>
          </w:rPr>
          <w:t>GOV.UK (www.gov.uk)</w:t>
        </w:r>
      </w:hyperlink>
      <w:hyperlink r:id="rId41">
        <w:r w:rsidRPr="00F24D7A">
          <w:rPr>
            <w:rFonts w:ascii="Candara" w:hAnsi="Candara"/>
            <w:sz w:val="24"/>
            <w:szCs w:val="24"/>
          </w:rPr>
          <w:t xml:space="preserve"> </w:t>
        </w:r>
      </w:hyperlink>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4332C4" w:rsidRPr="00F24D7A" w:rsidRDefault="00F24D7A" w:rsidP="00F24D7A">
      <w:pPr>
        <w:spacing w:after="0" w:line="360" w:lineRule="auto"/>
        <w:ind w:left="0" w:firstLine="0"/>
        <w:rPr>
          <w:rFonts w:ascii="Candara" w:hAnsi="Candara"/>
          <w:sz w:val="24"/>
          <w:szCs w:val="24"/>
        </w:rPr>
      </w:pPr>
      <w:r w:rsidRPr="00F24D7A">
        <w:rPr>
          <w:rFonts w:ascii="Candara" w:hAnsi="Candara"/>
          <w:sz w:val="24"/>
          <w:szCs w:val="24"/>
        </w:rPr>
        <w:t xml:space="preserve"> </w:t>
      </w: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p>
    <w:p w:rsidR="00F24D7A" w:rsidRPr="00F24D7A" w:rsidRDefault="00F24D7A" w:rsidP="00F24D7A">
      <w:pPr>
        <w:tabs>
          <w:tab w:val="center" w:pos="2881"/>
          <w:tab w:val="center" w:pos="3601"/>
          <w:tab w:val="center" w:pos="4321"/>
          <w:tab w:val="center" w:pos="5041"/>
          <w:tab w:val="center" w:pos="5761"/>
          <w:tab w:val="center" w:pos="7365"/>
          <w:tab w:val="center" w:pos="8642"/>
        </w:tabs>
        <w:spacing w:after="0" w:line="360" w:lineRule="auto"/>
        <w:ind w:left="0" w:firstLine="0"/>
        <w:rPr>
          <w:rFonts w:ascii="Candara" w:hAnsi="Candara"/>
          <w:sz w:val="24"/>
          <w:szCs w:val="24"/>
        </w:rPr>
      </w:pPr>
      <w:bookmarkStart w:id="0" w:name="_GoBack"/>
      <w:bookmarkEnd w:id="0"/>
      <w:r w:rsidRPr="00F24D7A">
        <w:rPr>
          <w:rFonts w:ascii="Candara" w:hAnsi="Candara"/>
          <w:sz w:val="24"/>
          <w:szCs w:val="24"/>
        </w:rPr>
        <w:t xml:space="preserve"> Reviewed by Dan Holden </w:t>
      </w:r>
      <w:r w:rsidRPr="00F24D7A">
        <w:rPr>
          <w:rFonts w:ascii="Candara" w:hAnsi="Candara"/>
          <w:sz w:val="24"/>
          <w:szCs w:val="24"/>
        </w:rPr>
        <w:t>Autumn 2024</w:t>
      </w:r>
    </w:p>
    <w:p w:rsidR="004332C4" w:rsidRPr="00F24D7A" w:rsidRDefault="004332C4" w:rsidP="00F24D7A">
      <w:pPr>
        <w:spacing w:after="0" w:line="360" w:lineRule="auto"/>
        <w:ind w:left="0" w:firstLine="0"/>
        <w:rPr>
          <w:rFonts w:ascii="Candara" w:hAnsi="Candara"/>
          <w:sz w:val="24"/>
          <w:szCs w:val="24"/>
        </w:rPr>
      </w:pPr>
    </w:p>
    <w:p w:rsidR="004332C4" w:rsidRPr="00F24D7A" w:rsidRDefault="00F24D7A" w:rsidP="00F24D7A">
      <w:pPr>
        <w:spacing w:after="104" w:line="360" w:lineRule="auto"/>
        <w:ind w:left="0" w:firstLine="0"/>
        <w:rPr>
          <w:rFonts w:ascii="Candara" w:hAnsi="Candara"/>
          <w:sz w:val="24"/>
          <w:szCs w:val="24"/>
        </w:rPr>
      </w:pPr>
      <w:r w:rsidRPr="00F24D7A">
        <w:rPr>
          <w:rFonts w:ascii="Candara" w:hAnsi="Candara"/>
          <w:sz w:val="24"/>
          <w:szCs w:val="24"/>
        </w:rPr>
        <w:lastRenderedPageBreak/>
        <w:t xml:space="preserve"> </w:t>
      </w:r>
    </w:p>
    <w:p w:rsidR="004332C4" w:rsidRPr="00F24D7A" w:rsidRDefault="00F24D7A" w:rsidP="00F24D7A">
      <w:pPr>
        <w:spacing w:after="0" w:line="360" w:lineRule="auto"/>
        <w:ind w:left="690" w:firstLine="0"/>
        <w:jc w:val="center"/>
        <w:rPr>
          <w:rFonts w:ascii="Candara" w:hAnsi="Candara"/>
          <w:sz w:val="24"/>
          <w:szCs w:val="24"/>
        </w:rPr>
      </w:pPr>
      <w:r w:rsidRPr="00F24D7A">
        <w:rPr>
          <w:rFonts w:ascii="Candara" w:eastAsia="Arial" w:hAnsi="Candara" w:cs="Arial"/>
          <w:sz w:val="24"/>
          <w:szCs w:val="24"/>
        </w:rPr>
        <w:t xml:space="preserve">   </w:t>
      </w:r>
      <w:r w:rsidRPr="00F24D7A">
        <w:rPr>
          <w:rFonts w:ascii="Candara" w:eastAsia="Arial" w:hAnsi="Candara" w:cs="Arial"/>
          <w:sz w:val="24"/>
          <w:szCs w:val="24"/>
        </w:rPr>
        <w:t xml:space="preserve">    </w:t>
      </w:r>
      <w:r w:rsidRPr="00F24D7A">
        <w:rPr>
          <w:rFonts w:ascii="Candara" w:eastAsia="Arial" w:hAnsi="Candara" w:cs="Arial"/>
          <w:sz w:val="24"/>
          <w:szCs w:val="24"/>
        </w:rPr>
        <w:t xml:space="preserve">   </w:t>
      </w:r>
      <w:r w:rsidRPr="00F24D7A">
        <w:rPr>
          <w:rFonts w:ascii="Candara" w:eastAsia="Arial" w:hAnsi="Candara" w:cs="Arial"/>
          <w:sz w:val="24"/>
          <w:szCs w:val="24"/>
        </w:rPr>
        <w:t xml:space="preserve"> </w:t>
      </w:r>
    </w:p>
    <w:sectPr w:rsidR="004332C4" w:rsidRPr="00F24D7A">
      <w:pgSz w:w="11906" w:h="16838"/>
      <w:pgMar w:top="731" w:right="1284" w:bottom="656" w:left="127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890245"/>
    <w:multiLevelType w:val="hybridMultilevel"/>
    <w:tmpl w:val="6A281A8C"/>
    <w:lvl w:ilvl="0" w:tplc="EA74E44A">
      <w:start w:val="1"/>
      <w:numFmt w:val="decimal"/>
      <w:lvlText w:val="%1."/>
      <w:lvlJc w:val="left"/>
      <w:pPr>
        <w:ind w:left="7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A6628A48">
      <w:start w:val="1"/>
      <w:numFmt w:val="lowerLetter"/>
      <w:lvlText w:val="%2"/>
      <w:lvlJc w:val="left"/>
      <w:pPr>
        <w:ind w:left="14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5A23924">
      <w:start w:val="1"/>
      <w:numFmt w:val="lowerRoman"/>
      <w:lvlText w:val="%3"/>
      <w:lvlJc w:val="left"/>
      <w:pPr>
        <w:ind w:left="21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8348E862">
      <w:start w:val="1"/>
      <w:numFmt w:val="decimal"/>
      <w:lvlText w:val="%4"/>
      <w:lvlJc w:val="left"/>
      <w:pPr>
        <w:ind w:left="28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4DA6740">
      <w:start w:val="1"/>
      <w:numFmt w:val="lowerLetter"/>
      <w:lvlText w:val="%5"/>
      <w:lvlJc w:val="left"/>
      <w:pPr>
        <w:ind w:left="36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A3685D0C">
      <w:start w:val="1"/>
      <w:numFmt w:val="lowerRoman"/>
      <w:lvlText w:val="%6"/>
      <w:lvlJc w:val="left"/>
      <w:pPr>
        <w:ind w:left="43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E9D07748">
      <w:start w:val="1"/>
      <w:numFmt w:val="decimal"/>
      <w:lvlText w:val="%7"/>
      <w:lvlJc w:val="left"/>
      <w:pPr>
        <w:ind w:left="50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AB764672">
      <w:start w:val="1"/>
      <w:numFmt w:val="lowerLetter"/>
      <w:lvlText w:val="%8"/>
      <w:lvlJc w:val="left"/>
      <w:pPr>
        <w:ind w:left="57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FC74A98E">
      <w:start w:val="1"/>
      <w:numFmt w:val="lowerRoman"/>
      <w:lvlText w:val="%9"/>
      <w:lvlJc w:val="left"/>
      <w:pPr>
        <w:ind w:left="64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79503CE8"/>
    <w:multiLevelType w:val="hybridMultilevel"/>
    <w:tmpl w:val="866205C6"/>
    <w:lvl w:ilvl="0" w:tplc="E638B4BA">
      <w:start w:val="1"/>
      <w:numFmt w:val="bullet"/>
      <w:lvlText w:val="•"/>
      <w:lvlJc w:val="left"/>
      <w:pPr>
        <w:ind w:left="72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EBA6EBB4">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FA58C178">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CDCCC1A6">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0907B72">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3A32FCA0">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467A1E78">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66429122">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6FBA91F4">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2C4"/>
    <w:rsid w:val="004332C4"/>
    <w:rsid w:val="00F2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1730F"/>
  <w15:docId w15:val="{F94FF25A-699D-4BA5-B170-802C10EE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4" w:line="249" w:lineRule="auto"/>
      <w:ind w:left="10" w:hanging="10"/>
    </w:pPr>
    <w:rPr>
      <w:rFonts w:ascii="Times New Roman" w:eastAsia="Times New Roman" w:hAnsi="Times New Roman" w:cs="Times New Roman"/>
      <w:color w:val="000000"/>
      <w:sz w:val="32"/>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derbyshire.gov.uk/education/schools/school-places/apply-for-a-school-place.aspx" TargetMode="External"/><Relationship Id="rId18" Type="http://schemas.openxmlformats.org/officeDocument/2006/relationships/hyperlink" Target="https://www.derbyshire.gov.uk/education/schools/school-places/education-outside-normal-year-group/education-outside-the-normal-year-group.aspx" TargetMode="External"/><Relationship Id="rId26" Type="http://schemas.openxmlformats.org/officeDocument/2006/relationships/hyperlink" Target="https://www.derbyshire.gov.uk/education/schools/school-places/apply-for-a-school-place.aspx" TargetMode="External"/><Relationship Id="rId39" Type="http://schemas.openxmlformats.org/officeDocument/2006/relationships/hyperlink" Target="https://www.gov.uk/government/publications/school-admissions-code--2" TargetMode="External"/><Relationship Id="rId21" Type="http://schemas.openxmlformats.org/officeDocument/2006/relationships/hyperlink" Target="https://www.derbyshire.gov.uk/education/schools/school-places/education-outside-normal-year-group/education-outside-the-normal-year-group.aspx" TargetMode="External"/><Relationship Id="rId34" Type="http://schemas.openxmlformats.org/officeDocument/2006/relationships/hyperlink" Target="https://www.derbyshire.gov.uk/education/schools/school-places/primary-admissions/parentsguide/how-to-apply/rules/criteria/admissions-criteria-for-primary-schools.aspx" TargetMode="External"/><Relationship Id="rId42" Type="http://schemas.openxmlformats.org/officeDocument/2006/relationships/fontTable" Target="fontTable.xml"/><Relationship Id="rId7" Type="http://schemas.openxmlformats.org/officeDocument/2006/relationships/hyperlink" Target="https://www.derbyshire.gov.uk/education/schools/school-places/apply-for-a-school-place.aspx" TargetMode="External"/><Relationship Id="rId2" Type="http://schemas.openxmlformats.org/officeDocument/2006/relationships/styles" Target="styles.xml"/><Relationship Id="rId16" Type="http://schemas.openxmlformats.org/officeDocument/2006/relationships/hyperlink" Target="https://www.derbyshire.gov.uk/education/schools/school-places/apply-for-a-school-place.aspx" TargetMode="External"/><Relationship Id="rId20" Type="http://schemas.openxmlformats.org/officeDocument/2006/relationships/hyperlink" Target="https://www.derbyshire.gov.uk/education/schools/school-places/education-outside-normal-year-group/education-outside-the-normal-year-group.aspx" TargetMode="External"/><Relationship Id="rId29" Type="http://schemas.openxmlformats.org/officeDocument/2006/relationships/hyperlink" Target="https://www.derbyshire.gov.uk/education/schools/school-places/apply-for-a-school-place.aspx" TargetMode="External"/><Relationship Id="rId41" Type="http://schemas.openxmlformats.org/officeDocument/2006/relationships/hyperlink" Target="https://www.gov.uk/government/publications/school-admissions-code--2" TargetMode="External"/><Relationship Id="rId1" Type="http://schemas.openxmlformats.org/officeDocument/2006/relationships/numbering" Target="numbering.xml"/><Relationship Id="rId6" Type="http://schemas.openxmlformats.org/officeDocument/2006/relationships/hyperlink" Target="https://www.derbyshire.gov.uk/education/schools/school-places/apply-for-a-school-place.aspx" TargetMode="External"/><Relationship Id="rId11" Type="http://schemas.openxmlformats.org/officeDocument/2006/relationships/hyperlink" Target="https://www.derbyshire.gov.uk/education/schools/school-places/apply-for-a-school-place.aspx" TargetMode="External"/><Relationship Id="rId24" Type="http://schemas.openxmlformats.org/officeDocument/2006/relationships/hyperlink" Target="https://www.derbyshire.gov.uk/education/schools/school-places/apply-for-a-school-place.aspx" TargetMode="External"/><Relationship Id="rId32" Type="http://schemas.openxmlformats.org/officeDocument/2006/relationships/hyperlink" Target="https://www.derbyshire.gov.uk/education/schools/school-places/apply-for-a-school-place.aspx" TargetMode="External"/><Relationship Id="rId37" Type="http://schemas.openxmlformats.org/officeDocument/2006/relationships/hyperlink" Target="https://www.derbyshire.gov.uk/education/schools/school-places/primary-admissions/parentsguide/how-to-apply/rules/criteria/admissions-criteria-for-primary-schools.aspx" TargetMode="External"/><Relationship Id="rId40" Type="http://schemas.openxmlformats.org/officeDocument/2006/relationships/hyperlink" Target="https://www.gov.uk/government/publications/school-admissions-code--2" TargetMode="External"/><Relationship Id="rId5" Type="http://schemas.openxmlformats.org/officeDocument/2006/relationships/image" Target="media/image1.jpg"/><Relationship Id="rId15" Type="http://schemas.openxmlformats.org/officeDocument/2006/relationships/hyperlink" Target="https://www.derbyshire.gov.uk/education/schools/school-places/apply-for-a-school-place.aspx" TargetMode="External"/><Relationship Id="rId23" Type="http://schemas.openxmlformats.org/officeDocument/2006/relationships/hyperlink" Target="https://www.derbyshire.gov.uk/education/schools/school-places/apply-for-a-school-place.aspx" TargetMode="External"/><Relationship Id="rId28" Type="http://schemas.openxmlformats.org/officeDocument/2006/relationships/hyperlink" Target="https://www.derbyshire.gov.uk/education/schools/school-places/apply-for-a-school-place.aspx" TargetMode="External"/><Relationship Id="rId36" Type="http://schemas.openxmlformats.org/officeDocument/2006/relationships/hyperlink" Target="https://www.derbyshire.gov.uk/education/schools/school-places/primary-admissions/parentsguide/how-to-apply/rules/criteria/admissions-criteria-for-primary-schools.aspx" TargetMode="External"/><Relationship Id="rId10" Type="http://schemas.openxmlformats.org/officeDocument/2006/relationships/hyperlink" Target="https://www.derbyshire.gov.uk/education/schools/school-places/apply-for-a-school-place.aspx" TargetMode="External"/><Relationship Id="rId19" Type="http://schemas.openxmlformats.org/officeDocument/2006/relationships/hyperlink" Target="https://www.derbyshire.gov.uk/education/schools/school-places/education-outside-normal-year-group/education-outside-the-normal-year-group.aspx" TargetMode="External"/><Relationship Id="rId31" Type="http://schemas.openxmlformats.org/officeDocument/2006/relationships/hyperlink" Target="https://www.derbyshire.gov.uk/education/schools/school-places/apply-for-a-school-place.aspx" TargetMode="External"/><Relationship Id="rId4" Type="http://schemas.openxmlformats.org/officeDocument/2006/relationships/webSettings" Target="webSettings.xml"/><Relationship Id="rId9" Type="http://schemas.openxmlformats.org/officeDocument/2006/relationships/hyperlink" Target="https://www.derbyshire.gov.uk/education/schools/school-places/apply-for-a-school-place.aspx" TargetMode="External"/><Relationship Id="rId14" Type="http://schemas.openxmlformats.org/officeDocument/2006/relationships/hyperlink" Target="https://www.derbyshire.gov.uk/education/schools/school-places/apply-for-a-school-place.aspx" TargetMode="External"/><Relationship Id="rId22" Type="http://schemas.openxmlformats.org/officeDocument/2006/relationships/hyperlink" Target="https://www.derbyshire.gov.uk/education/schools/school-places/apply-for-a-school-place.aspx" TargetMode="External"/><Relationship Id="rId27" Type="http://schemas.openxmlformats.org/officeDocument/2006/relationships/hyperlink" Target="https://www.derbyshire.gov.uk/education/schools/school-places/apply-for-a-school-place.aspx" TargetMode="External"/><Relationship Id="rId30" Type="http://schemas.openxmlformats.org/officeDocument/2006/relationships/hyperlink" Target="https://www.derbyshire.gov.uk/education/schools/school-places/apply-for-a-school-place.aspx" TargetMode="External"/><Relationship Id="rId35" Type="http://schemas.openxmlformats.org/officeDocument/2006/relationships/hyperlink" Target="https://www.derbyshire.gov.uk/education/schools/school-places/primary-admissions/parentsguide/how-to-apply/rules/criteria/admissions-criteria-for-primary-schools.aspx" TargetMode="External"/><Relationship Id="rId43" Type="http://schemas.openxmlformats.org/officeDocument/2006/relationships/theme" Target="theme/theme1.xml"/><Relationship Id="rId8" Type="http://schemas.openxmlformats.org/officeDocument/2006/relationships/hyperlink" Target="https://www.derbyshire.gov.uk/education/schools/school-places/apply-for-a-school-place.aspx" TargetMode="External"/><Relationship Id="rId3" Type="http://schemas.openxmlformats.org/officeDocument/2006/relationships/settings" Target="settings.xml"/><Relationship Id="rId12" Type="http://schemas.openxmlformats.org/officeDocument/2006/relationships/hyperlink" Target="https://www.derbyshire.gov.uk/education/schools/school-places/apply-for-a-school-place.aspx" TargetMode="External"/><Relationship Id="rId17" Type="http://schemas.openxmlformats.org/officeDocument/2006/relationships/hyperlink" Target="https://www.derbyshire.gov.uk/education/schools/school-places/apply-for-a-school-place.aspx" TargetMode="External"/><Relationship Id="rId25" Type="http://schemas.openxmlformats.org/officeDocument/2006/relationships/hyperlink" Target="https://www.derbyshire.gov.uk/education/schools/school-places/apply-for-a-school-place.aspx" TargetMode="External"/><Relationship Id="rId33" Type="http://schemas.openxmlformats.org/officeDocument/2006/relationships/hyperlink" Target="https://www.derbyshire.gov.uk/education/schools/school-places/apply-for-a-school-place.aspx" TargetMode="External"/><Relationship Id="rId38" Type="http://schemas.openxmlformats.org/officeDocument/2006/relationships/hyperlink" Target="https://www.gov.uk/government/publications/school-admissions-cod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EARL STERNDALE CE PRIMARY SCHOOL</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 STERNDALE CE PRIMARY SCHOOL</dc:title>
  <dc:subject/>
  <dc:creator>Alan Kitchen</dc:creator>
  <cp:keywords/>
  <cp:lastModifiedBy>Sarah Humpleby</cp:lastModifiedBy>
  <cp:revision>2</cp:revision>
  <dcterms:created xsi:type="dcterms:W3CDTF">2025-09-24T13:07:00Z</dcterms:created>
  <dcterms:modified xsi:type="dcterms:W3CDTF">2025-09-24T13:07:00Z</dcterms:modified>
</cp:coreProperties>
</file>